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463B" w:rsidRPr="0041281F" w:rsidRDefault="0024463B" w:rsidP="0024463B">
      <w:pPr>
        <w:jc w:val="center"/>
        <w:rPr>
          <w:sz w:val="22"/>
          <w:szCs w:val="22"/>
        </w:rPr>
      </w:pPr>
      <w:r w:rsidRPr="0041281F">
        <w:rPr>
          <w:sz w:val="22"/>
          <w:szCs w:val="22"/>
        </w:rPr>
        <w:t>Государственное бюджетное образовательное учреждение дополнительного образования детей</w:t>
      </w:r>
    </w:p>
    <w:p w:rsidR="0024463B" w:rsidRPr="0024463B" w:rsidRDefault="0024463B" w:rsidP="0024463B">
      <w:pPr>
        <w:spacing w:before="260"/>
        <w:jc w:val="center"/>
        <w:rPr>
          <w:b/>
          <w:color w:val="000000"/>
        </w:rPr>
      </w:pPr>
      <w:r w:rsidRPr="0024463B">
        <w:rPr>
          <w:b/>
          <w:color w:val="000000"/>
        </w:rPr>
        <w:t>САНКТ-ПЕТЕРБУРГСКИЙ ЦЕНТР ДЕТСКОГО (ЮНОШЕСКОГО)  ТЕХНИЧЕСКОГО ТВОРЧЕСТВА</w:t>
      </w:r>
    </w:p>
    <w:p w:rsidR="0024463B" w:rsidRPr="0024463B" w:rsidRDefault="0024463B" w:rsidP="0024463B">
      <w:pPr>
        <w:spacing w:before="260"/>
        <w:jc w:val="center"/>
        <w:rPr>
          <w:b/>
          <w:color w:val="00000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463B" w:rsidRPr="00CC439B" w:rsidTr="00546F09">
        <w:tc>
          <w:tcPr>
            <w:tcW w:w="4785" w:type="dxa"/>
          </w:tcPr>
          <w:p w:rsidR="0024463B" w:rsidRPr="00CC439B" w:rsidRDefault="0024463B" w:rsidP="00546F09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CC439B">
              <w:rPr>
                <w:rFonts w:ascii="Times New Roman" w:hAnsi="Times New Roman"/>
                <w:color w:val="000000"/>
              </w:rPr>
              <w:t>РАССМОТРЕНО</w:t>
            </w:r>
          </w:p>
          <w:p w:rsidR="0024463B" w:rsidRPr="00CC439B" w:rsidRDefault="00D250A5" w:rsidP="00546F09">
            <w:pPr>
              <w:rPr>
                <w:rFonts w:ascii="Times New Roman" w:hAnsi="Times New Roman"/>
                <w:color w:val="000000"/>
              </w:rPr>
            </w:pPr>
            <w:r w:rsidRPr="00CC439B">
              <w:rPr>
                <w:rFonts w:ascii="Times New Roman" w:hAnsi="Times New Roman"/>
                <w:color w:val="000000"/>
              </w:rPr>
              <w:t xml:space="preserve"> на педагогическом</w:t>
            </w:r>
            <w:r w:rsidR="0024463B" w:rsidRPr="00CC439B">
              <w:rPr>
                <w:rFonts w:ascii="Times New Roman" w:hAnsi="Times New Roman"/>
                <w:color w:val="000000"/>
              </w:rPr>
              <w:t xml:space="preserve"> совете СПбЦ</w:t>
            </w:r>
            <w:proofErr w:type="gramStart"/>
            <w:r w:rsidR="0024463B" w:rsidRPr="00CC439B">
              <w:rPr>
                <w:rFonts w:ascii="Times New Roman" w:hAnsi="Times New Roman"/>
                <w:color w:val="000000"/>
              </w:rPr>
              <w:t>Д(</w:t>
            </w:r>
            <w:proofErr w:type="gramEnd"/>
            <w:r w:rsidR="0024463B" w:rsidRPr="00CC439B">
              <w:rPr>
                <w:rFonts w:ascii="Times New Roman" w:hAnsi="Times New Roman"/>
                <w:color w:val="000000"/>
              </w:rPr>
              <w:t>Ю)ТТ</w:t>
            </w:r>
          </w:p>
          <w:p w:rsidR="0024463B" w:rsidRPr="00CC439B" w:rsidRDefault="0024463B" w:rsidP="00546F09">
            <w:pPr>
              <w:pStyle w:val="af2"/>
              <w:rPr>
                <w:rFonts w:ascii="Times New Roman" w:hAnsi="Times New Roman"/>
                <w:color w:val="000000"/>
              </w:rPr>
            </w:pPr>
          </w:p>
          <w:p w:rsidR="0024463B" w:rsidRPr="00CC439B" w:rsidRDefault="0024463B" w:rsidP="00D250A5">
            <w:pPr>
              <w:pStyle w:val="af2"/>
              <w:rPr>
                <w:rFonts w:ascii="Times New Roman" w:hAnsi="Times New Roman"/>
                <w:color w:val="000000"/>
              </w:rPr>
            </w:pPr>
            <w:r w:rsidRPr="00CC439B">
              <w:rPr>
                <w:rFonts w:ascii="Times New Roman" w:hAnsi="Times New Roman"/>
              </w:rPr>
              <w:t>Протокол № 1 от</w:t>
            </w:r>
            <w:r w:rsidR="00CC439B" w:rsidRPr="00CC439B">
              <w:rPr>
                <w:rFonts w:ascii="Times New Roman" w:hAnsi="Times New Roman"/>
              </w:rPr>
              <w:t xml:space="preserve"> 24</w:t>
            </w:r>
            <w:r w:rsidR="00D250A5" w:rsidRPr="00CC439B">
              <w:rPr>
                <w:rFonts w:ascii="Times New Roman" w:hAnsi="Times New Roman"/>
              </w:rPr>
              <w:t xml:space="preserve"> августа 2016</w:t>
            </w:r>
            <w:r w:rsidRPr="00CC43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786" w:type="dxa"/>
          </w:tcPr>
          <w:p w:rsidR="0024463B" w:rsidRPr="00CC439B" w:rsidRDefault="0024463B" w:rsidP="00546F09">
            <w:pPr>
              <w:spacing w:line="360" w:lineRule="auto"/>
              <w:jc w:val="right"/>
              <w:rPr>
                <w:rFonts w:ascii="Times New Roman" w:hAnsi="Times New Roman"/>
                <w:color w:val="000000"/>
              </w:rPr>
            </w:pPr>
            <w:r w:rsidRPr="00CC439B">
              <w:rPr>
                <w:rFonts w:ascii="Times New Roman" w:hAnsi="Times New Roman"/>
                <w:color w:val="000000"/>
              </w:rPr>
              <w:t>УТВЕРЖДАЮ</w:t>
            </w:r>
          </w:p>
          <w:p w:rsidR="0024463B" w:rsidRPr="00CC439B" w:rsidRDefault="0024463B" w:rsidP="00546F09">
            <w:pPr>
              <w:spacing w:line="360" w:lineRule="auto"/>
              <w:jc w:val="right"/>
              <w:rPr>
                <w:rFonts w:ascii="Times New Roman" w:hAnsi="Times New Roman"/>
                <w:color w:val="000000"/>
              </w:rPr>
            </w:pPr>
            <w:r w:rsidRPr="00CC439B">
              <w:rPr>
                <w:rFonts w:ascii="Times New Roman" w:hAnsi="Times New Roman"/>
                <w:color w:val="000000"/>
              </w:rPr>
              <w:t>Директор СПбЦ</w:t>
            </w:r>
            <w:proofErr w:type="gramStart"/>
            <w:r w:rsidRPr="00CC439B">
              <w:rPr>
                <w:rFonts w:ascii="Times New Roman" w:hAnsi="Times New Roman"/>
                <w:color w:val="000000"/>
              </w:rPr>
              <w:t>Д(</w:t>
            </w:r>
            <w:proofErr w:type="gramEnd"/>
            <w:r w:rsidRPr="00CC439B">
              <w:rPr>
                <w:rFonts w:ascii="Times New Roman" w:hAnsi="Times New Roman"/>
                <w:color w:val="000000"/>
              </w:rPr>
              <w:t>Ю)ТТ</w:t>
            </w:r>
          </w:p>
          <w:p w:rsidR="0024463B" w:rsidRPr="00CC439B" w:rsidRDefault="0024463B" w:rsidP="00546F09">
            <w:pPr>
              <w:spacing w:line="36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4463B" w:rsidRPr="00CC439B" w:rsidRDefault="0024463B" w:rsidP="00546F09">
            <w:pPr>
              <w:spacing w:line="360" w:lineRule="auto"/>
              <w:jc w:val="right"/>
              <w:rPr>
                <w:rFonts w:ascii="Times New Roman" w:hAnsi="Times New Roman"/>
                <w:color w:val="000000"/>
              </w:rPr>
            </w:pPr>
            <w:r w:rsidRPr="00CC439B">
              <w:rPr>
                <w:rFonts w:ascii="Times New Roman" w:hAnsi="Times New Roman"/>
                <w:color w:val="000000"/>
              </w:rPr>
              <w:t xml:space="preserve">_______________ А.Н. </w:t>
            </w:r>
            <w:proofErr w:type="spellStart"/>
            <w:r w:rsidRPr="00CC439B">
              <w:rPr>
                <w:rFonts w:ascii="Times New Roman" w:hAnsi="Times New Roman"/>
                <w:color w:val="000000"/>
              </w:rPr>
              <w:t>Думанский</w:t>
            </w:r>
            <w:proofErr w:type="spellEnd"/>
          </w:p>
        </w:tc>
      </w:tr>
    </w:tbl>
    <w:p w:rsidR="0024463B" w:rsidRPr="0024463B" w:rsidRDefault="0024463B" w:rsidP="0024463B">
      <w:pPr>
        <w:jc w:val="center"/>
        <w:rPr>
          <w:color w:val="000000"/>
        </w:rPr>
      </w:pPr>
    </w:p>
    <w:p w:rsidR="0024463B" w:rsidRPr="0024463B" w:rsidRDefault="0024463B" w:rsidP="0024463B">
      <w:pPr>
        <w:jc w:val="center"/>
        <w:rPr>
          <w:color w:val="000000"/>
        </w:rPr>
      </w:pPr>
    </w:p>
    <w:p w:rsidR="0024463B" w:rsidRPr="0024463B" w:rsidRDefault="0024463B" w:rsidP="0024463B">
      <w:pPr>
        <w:jc w:val="center"/>
        <w:rPr>
          <w:color w:val="000000"/>
        </w:rPr>
      </w:pPr>
    </w:p>
    <w:p w:rsidR="0024463B" w:rsidRPr="0024463B" w:rsidRDefault="0024463B" w:rsidP="0024463B">
      <w:pPr>
        <w:jc w:val="center"/>
        <w:rPr>
          <w:color w:val="000000"/>
        </w:rPr>
      </w:pPr>
    </w:p>
    <w:p w:rsidR="0024463B" w:rsidRPr="0024463B" w:rsidRDefault="0024463B" w:rsidP="0024463B">
      <w:pPr>
        <w:jc w:val="center"/>
        <w:rPr>
          <w:color w:val="000000"/>
        </w:rPr>
      </w:pPr>
    </w:p>
    <w:p w:rsidR="0024463B" w:rsidRPr="0024463B" w:rsidRDefault="0024463B" w:rsidP="0024463B">
      <w:pPr>
        <w:jc w:val="center"/>
        <w:rPr>
          <w:color w:val="000000"/>
        </w:rPr>
      </w:pPr>
    </w:p>
    <w:p w:rsidR="0024463B" w:rsidRPr="0024463B" w:rsidRDefault="0024463B" w:rsidP="0024463B">
      <w:pPr>
        <w:jc w:val="center"/>
        <w:rPr>
          <w:color w:val="000000"/>
        </w:rPr>
      </w:pPr>
    </w:p>
    <w:p w:rsidR="0024463B" w:rsidRPr="0024463B" w:rsidRDefault="0024463B" w:rsidP="0024463B">
      <w:pPr>
        <w:jc w:val="center"/>
        <w:rPr>
          <w:b/>
          <w:color w:val="000000"/>
          <w:sz w:val="32"/>
          <w:szCs w:val="32"/>
        </w:rPr>
      </w:pPr>
      <w:r w:rsidRPr="0024463B">
        <w:rPr>
          <w:b/>
          <w:color w:val="000000"/>
          <w:sz w:val="32"/>
          <w:szCs w:val="32"/>
        </w:rPr>
        <w:t xml:space="preserve">РАБОЧАЯ ПРОГРАММА </w:t>
      </w:r>
    </w:p>
    <w:p w:rsidR="0024463B" w:rsidRPr="0024463B" w:rsidRDefault="0024463B" w:rsidP="0024463B">
      <w:pPr>
        <w:jc w:val="center"/>
        <w:rPr>
          <w:color w:val="000000"/>
        </w:rPr>
      </w:pPr>
    </w:p>
    <w:p w:rsidR="0024463B" w:rsidRPr="0024463B" w:rsidRDefault="0024463B" w:rsidP="0024463B">
      <w:pPr>
        <w:jc w:val="center"/>
        <w:rPr>
          <w:color w:val="000000"/>
          <w:sz w:val="28"/>
          <w:szCs w:val="28"/>
        </w:rPr>
      </w:pPr>
      <w:r w:rsidRPr="0024463B">
        <w:rPr>
          <w:color w:val="000000"/>
          <w:sz w:val="28"/>
          <w:szCs w:val="28"/>
        </w:rPr>
        <w:t xml:space="preserve">к дополнительной общеобразовательной </w:t>
      </w:r>
      <w:r>
        <w:rPr>
          <w:color w:val="000000"/>
          <w:sz w:val="28"/>
          <w:szCs w:val="28"/>
        </w:rPr>
        <w:t xml:space="preserve">общеразвивающей </w:t>
      </w:r>
      <w:r w:rsidRPr="0024463B">
        <w:rPr>
          <w:color w:val="000000"/>
          <w:sz w:val="28"/>
          <w:szCs w:val="28"/>
        </w:rPr>
        <w:t>программе</w:t>
      </w:r>
    </w:p>
    <w:p w:rsidR="0024463B" w:rsidRPr="0024463B" w:rsidRDefault="0024463B" w:rsidP="0024463B">
      <w:pPr>
        <w:ind w:right="708"/>
        <w:jc w:val="center"/>
        <w:rPr>
          <w:color w:val="000000"/>
        </w:rPr>
      </w:pPr>
    </w:p>
    <w:p w:rsidR="0024463B" w:rsidRPr="0024463B" w:rsidRDefault="0024463B" w:rsidP="0024463B">
      <w:pPr>
        <w:ind w:right="708"/>
        <w:jc w:val="center"/>
        <w:rPr>
          <w:b/>
          <w:color w:val="000000"/>
          <w:sz w:val="36"/>
          <w:szCs w:val="36"/>
        </w:rPr>
      </w:pPr>
      <w:r w:rsidRPr="0024463B">
        <w:rPr>
          <w:b/>
          <w:color w:val="000000"/>
          <w:sz w:val="36"/>
          <w:szCs w:val="36"/>
        </w:rPr>
        <w:t>«ОСНОВЫ РОБОТОТЕХНИКИ»</w:t>
      </w:r>
    </w:p>
    <w:p w:rsidR="0024463B" w:rsidRPr="0024463B" w:rsidRDefault="0024463B" w:rsidP="0024463B">
      <w:pPr>
        <w:ind w:right="708"/>
        <w:jc w:val="center"/>
        <w:rPr>
          <w:b/>
          <w:color w:val="000000"/>
          <w:sz w:val="32"/>
          <w:szCs w:val="32"/>
        </w:rPr>
      </w:pPr>
    </w:p>
    <w:p w:rsidR="0024463B" w:rsidRPr="00977F4B" w:rsidRDefault="0024463B" w:rsidP="0024463B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– 2017</w:t>
      </w:r>
      <w:r w:rsidRPr="00977F4B">
        <w:rPr>
          <w:b/>
          <w:sz w:val="32"/>
          <w:szCs w:val="32"/>
        </w:rPr>
        <w:t xml:space="preserve"> учебный год</w:t>
      </w:r>
    </w:p>
    <w:p w:rsidR="0024463B" w:rsidRPr="0024463B" w:rsidRDefault="0024463B" w:rsidP="0024463B">
      <w:pPr>
        <w:ind w:right="708"/>
        <w:jc w:val="center"/>
        <w:rPr>
          <w:b/>
          <w:color w:val="000000"/>
        </w:rPr>
      </w:pPr>
    </w:p>
    <w:p w:rsidR="0024463B" w:rsidRPr="0024463B" w:rsidRDefault="0024463B" w:rsidP="0024463B">
      <w:pPr>
        <w:ind w:right="708"/>
        <w:jc w:val="center"/>
        <w:rPr>
          <w:b/>
          <w:color w:val="000000"/>
        </w:rPr>
      </w:pPr>
    </w:p>
    <w:p w:rsidR="0024463B" w:rsidRPr="00CC439B" w:rsidRDefault="00CC439B" w:rsidP="0024463B">
      <w:pPr>
        <w:spacing w:line="360" w:lineRule="auto"/>
        <w:ind w:right="708"/>
        <w:jc w:val="center"/>
        <w:rPr>
          <w:color w:val="000000"/>
          <w:u w:val="single"/>
        </w:rPr>
      </w:pPr>
      <w:r>
        <w:rPr>
          <w:color w:val="000000"/>
        </w:rPr>
        <w:t xml:space="preserve">Год  обучения: </w:t>
      </w:r>
      <w:r w:rsidRPr="00CC439B">
        <w:rPr>
          <w:color w:val="000000"/>
          <w:u w:val="single"/>
        </w:rPr>
        <w:t>первый</w:t>
      </w:r>
    </w:p>
    <w:p w:rsidR="0024463B" w:rsidRPr="0024463B" w:rsidRDefault="0024463B" w:rsidP="0024463B">
      <w:pPr>
        <w:spacing w:line="360" w:lineRule="auto"/>
        <w:ind w:right="708"/>
        <w:jc w:val="center"/>
        <w:rPr>
          <w:color w:val="000000"/>
        </w:rPr>
      </w:pPr>
      <w:r w:rsidRPr="0024463B">
        <w:rPr>
          <w:color w:val="000000"/>
        </w:rPr>
        <w:t>Группа № _____</w:t>
      </w:r>
    </w:p>
    <w:p w:rsidR="0024463B" w:rsidRPr="0024463B" w:rsidRDefault="0024463B" w:rsidP="0024463B">
      <w:pPr>
        <w:ind w:right="708"/>
        <w:jc w:val="right"/>
        <w:rPr>
          <w:color w:val="000000"/>
        </w:rPr>
      </w:pPr>
    </w:p>
    <w:p w:rsidR="0024463B" w:rsidRPr="0024463B" w:rsidRDefault="0024463B" w:rsidP="0024463B">
      <w:pPr>
        <w:ind w:right="708"/>
        <w:jc w:val="right"/>
        <w:rPr>
          <w:color w:val="000000"/>
        </w:rPr>
      </w:pPr>
    </w:p>
    <w:p w:rsidR="0024463B" w:rsidRPr="0024463B" w:rsidRDefault="0024463B" w:rsidP="0024463B">
      <w:pPr>
        <w:ind w:right="708"/>
        <w:jc w:val="right"/>
        <w:rPr>
          <w:color w:val="000000"/>
        </w:rPr>
      </w:pPr>
    </w:p>
    <w:p w:rsidR="0024463B" w:rsidRPr="0024463B" w:rsidRDefault="0024463B" w:rsidP="0024463B">
      <w:pPr>
        <w:ind w:right="708"/>
        <w:jc w:val="center"/>
        <w:rPr>
          <w:color w:val="000000"/>
        </w:rPr>
      </w:pPr>
    </w:p>
    <w:p w:rsidR="0024463B" w:rsidRPr="0024463B" w:rsidRDefault="0024463B" w:rsidP="0024463B">
      <w:pPr>
        <w:ind w:left="4962" w:right="-1"/>
        <w:rPr>
          <w:color w:val="000000"/>
          <w:sz w:val="28"/>
          <w:szCs w:val="28"/>
        </w:rPr>
      </w:pPr>
    </w:p>
    <w:p w:rsidR="0024463B" w:rsidRPr="0024463B" w:rsidRDefault="0024463B" w:rsidP="0024463B">
      <w:pPr>
        <w:ind w:left="4962" w:right="-1"/>
        <w:rPr>
          <w:color w:val="000000"/>
          <w:sz w:val="28"/>
          <w:szCs w:val="28"/>
        </w:rPr>
      </w:pPr>
    </w:p>
    <w:p w:rsidR="0024463B" w:rsidRPr="0024463B" w:rsidRDefault="0024463B" w:rsidP="0024463B">
      <w:pPr>
        <w:ind w:left="4962" w:right="-1"/>
        <w:rPr>
          <w:color w:val="000000"/>
        </w:rPr>
      </w:pPr>
      <w:r w:rsidRPr="0024463B">
        <w:rPr>
          <w:color w:val="000000"/>
        </w:rPr>
        <w:t>Мокроусов Дмитрий Сергеевич,</w:t>
      </w:r>
    </w:p>
    <w:p w:rsidR="0024463B" w:rsidRPr="0024463B" w:rsidRDefault="0024463B" w:rsidP="0024463B">
      <w:pPr>
        <w:ind w:left="4962" w:right="-1"/>
        <w:rPr>
          <w:color w:val="000000"/>
        </w:rPr>
      </w:pPr>
      <w:r w:rsidRPr="0024463B">
        <w:rPr>
          <w:color w:val="000000"/>
        </w:rPr>
        <w:t>педагог дополнительного образования СПбЦ</w:t>
      </w:r>
      <w:proofErr w:type="gramStart"/>
      <w:r w:rsidRPr="0024463B">
        <w:rPr>
          <w:color w:val="000000"/>
        </w:rPr>
        <w:t>Д(</w:t>
      </w:r>
      <w:proofErr w:type="gramEnd"/>
      <w:r w:rsidRPr="0024463B">
        <w:rPr>
          <w:color w:val="000000"/>
        </w:rPr>
        <w:t>Ю)ТТ</w:t>
      </w:r>
    </w:p>
    <w:p w:rsidR="0024463B" w:rsidRPr="0024463B" w:rsidRDefault="0024463B" w:rsidP="0024463B">
      <w:pPr>
        <w:ind w:left="5954" w:right="-1"/>
        <w:rPr>
          <w:color w:val="000000"/>
        </w:rPr>
      </w:pPr>
    </w:p>
    <w:p w:rsidR="0024463B" w:rsidRDefault="0024463B" w:rsidP="0024463B">
      <w:pPr>
        <w:pStyle w:val="23"/>
        <w:rPr>
          <w:szCs w:val="22"/>
        </w:rPr>
      </w:pPr>
    </w:p>
    <w:p w:rsidR="0024463B" w:rsidRDefault="0024463B" w:rsidP="0024463B">
      <w:pPr>
        <w:pStyle w:val="23"/>
        <w:rPr>
          <w:szCs w:val="22"/>
        </w:rPr>
      </w:pPr>
    </w:p>
    <w:p w:rsidR="0024463B" w:rsidRDefault="0024463B" w:rsidP="0024463B">
      <w:pPr>
        <w:pStyle w:val="23"/>
        <w:rPr>
          <w:szCs w:val="22"/>
        </w:rPr>
      </w:pPr>
    </w:p>
    <w:p w:rsidR="00073E7D" w:rsidRDefault="00073E7D">
      <w:pPr>
        <w:jc w:val="center"/>
        <w:rPr>
          <w:sz w:val="40"/>
          <w:szCs w:val="40"/>
          <w:u w:val="single"/>
        </w:rPr>
        <w:sectPr w:rsidR="00073E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20" w:footer="708" w:gutter="0"/>
          <w:cols w:space="720"/>
          <w:docGrid w:linePitch="600" w:charSpace="32768"/>
        </w:sectPr>
      </w:pPr>
    </w:p>
    <w:p w:rsidR="00073E7D" w:rsidRDefault="009846CA">
      <w:pPr>
        <w:jc w:val="center"/>
        <w:rPr>
          <w:sz w:val="32"/>
          <w:szCs w:val="32"/>
          <w:u w:val="single"/>
        </w:rPr>
      </w:pPr>
      <w:r>
        <w:rPr>
          <w:sz w:val="40"/>
          <w:szCs w:val="40"/>
          <w:u w:val="single"/>
        </w:rPr>
        <w:lastRenderedPageBreak/>
        <w:t xml:space="preserve">Пояснительная записка </w:t>
      </w:r>
    </w:p>
    <w:p w:rsidR="00073E7D" w:rsidRDefault="00073E7D">
      <w:pPr>
        <w:pStyle w:val="210"/>
        <w:ind w:left="0"/>
        <w:rPr>
          <w:sz w:val="32"/>
          <w:szCs w:val="32"/>
          <w:u w:val="single"/>
        </w:rPr>
      </w:pPr>
    </w:p>
    <w:p w:rsidR="00073E7D" w:rsidRDefault="009846CA">
      <w:pPr>
        <w:jc w:val="center"/>
      </w:pPr>
      <w:r>
        <w:rPr>
          <w:i/>
          <w:iCs/>
          <w:sz w:val="40"/>
          <w:szCs w:val="40"/>
        </w:rPr>
        <w:t>Цели и задачи курса 201</w:t>
      </w:r>
      <w:r w:rsidRPr="00EE16D8">
        <w:rPr>
          <w:i/>
          <w:iCs/>
          <w:sz w:val="40"/>
          <w:szCs w:val="40"/>
        </w:rPr>
        <w:t>6</w:t>
      </w:r>
      <w:r>
        <w:rPr>
          <w:i/>
          <w:iCs/>
          <w:sz w:val="40"/>
          <w:szCs w:val="40"/>
        </w:rPr>
        <w:t>-201</w:t>
      </w:r>
      <w:r w:rsidRPr="00EE16D8">
        <w:rPr>
          <w:i/>
          <w:iCs/>
          <w:sz w:val="40"/>
          <w:szCs w:val="40"/>
        </w:rPr>
        <w:t>7</w:t>
      </w:r>
      <w:r>
        <w:rPr>
          <w:i/>
          <w:iCs/>
          <w:sz w:val="40"/>
          <w:szCs w:val="40"/>
        </w:rPr>
        <w:t xml:space="preserve"> учебного года</w:t>
      </w:r>
    </w:p>
    <w:p w:rsidR="00073E7D" w:rsidRDefault="00073E7D">
      <w:pPr>
        <w:spacing w:line="360" w:lineRule="auto"/>
        <w:jc w:val="center"/>
      </w:pPr>
    </w:p>
    <w:p w:rsidR="00073E7D" w:rsidRDefault="009846CA">
      <w:pPr>
        <w:suppressAutoHyphens w:val="0"/>
        <w:spacing w:line="100" w:lineRule="atLeast"/>
      </w:pPr>
      <w:r>
        <w:rPr>
          <w:caps/>
        </w:rPr>
        <w:tab/>
      </w:r>
      <w:r>
        <w:t>Главной целью программы является обучение основам конструирования и программирования, развитие информационной грамотности и культуры, учебно-познавательных и поисково-исследовательских навыков.</w:t>
      </w:r>
    </w:p>
    <w:p w:rsidR="00073E7D" w:rsidRDefault="00073E7D">
      <w:pPr>
        <w:suppressAutoHyphens w:val="0"/>
        <w:spacing w:line="360" w:lineRule="auto"/>
      </w:pPr>
    </w:p>
    <w:p w:rsidR="00073E7D" w:rsidRDefault="009846CA">
      <w:pPr>
        <w:suppressAutoHyphens w:val="0"/>
        <w:rPr>
          <w:b/>
        </w:rPr>
      </w:pPr>
      <w:r>
        <w:rPr>
          <w:i/>
          <w:sz w:val="32"/>
          <w:szCs w:val="32"/>
          <w:u w:val="single"/>
        </w:rPr>
        <w:t>Задачи</w:t>
      </w:r>
      <w:r w:rsidR="00CC439B">
        <w:rPr>
          <w:i/>
          <w:sz w:val="32"/>
          <w:szCs w:val="32"/>
          <w:u w:val="single"/>
        </w:rPr>
        <w:t xml:space="preserve"> первого года обучения</w:t>
      </w:r>
      <w:r>
        <w:rPr>
          <w:b/>
          <w:i/>
          <w:sz w:val="32"/>
          <w:szCs w:val="32"/>
          <w:u w:val="single"/>
        </w:rPr>
        <w:t>:</w:t>
      </w:r>
    </w:p>
    <w:p w:rsidR="00073E7D" w:rsidRDefault="00073E7D">
      <w:pPr>
        <w:suppressAutoHyphens w:val="0"/>
        <w:rPr>
          <w:b/>
        </w:rPr>
      </w:pPr>
    </w:p>
    <w:p w:rsidR="00073E7D" w:rsidRDefault="009846CA">
      <w:pPr>
        <w:suppressAutoHyphens w:val="0"/>
      </w:pPr>
      <w:r>
        <w:rPr>
          <w:sz w:val="28"/>
          <w:szCs w:val="28"/>
        </w:rPr>
        <w:t>- Обучающие:</w:t>
      </w:r>
    </w:p>
    <w:p w:rsidR="00073E7D" w:rsidRDefault="00073E7D">
      <w:pPr>
        <w:suppressAutoHyphens w:val="0"/>
      </w:pPr>
    </w:p>
    <w:p w:rsidR="00073E7D" w:rsidRDefault="009846CA">
      <w:pPr>
        <w:suppressAutoHyphens w:val="0"/>
      </w:pPr>
      <w:r>
        <w:t xml:space="preserve">  1.Изучить базовый уровень программного обеспечения </w:t>
      </w:r>
      <w:proofErr w:type="spellStart"/>
      <w:r>
        <w:rPr>
          <w:lang w:val="en-US"/>
        </w:rPr>
        <w:t>Robolab</w:t>
      </w:r>
      <w:proofErr w:type="spellEnd"/>
      <w:r>
        <w:t>.</w:t>
      </w:r>
    </w:p>
    <w:p w:rsidR="00073E7D" w:rsidRDefault="009846CA">
      <w:pPr>
        <w:suppressAutoHyphens w:val="0"/>
      </w:pPr>
      <w:r>
        <w:t xml:space="preserve">  2. Обучить основным принципам построения простых алгоритмов на примере стандартных задач </w:t>
      </w:r>
      <w:proofErr w:type="spellStart"/>
      <w:r>
        <w:t>роботехники</w:t>
      </w:r>
      <w:proofErr w:type="spellEnd"/>
      <w:r>
        <w:t>.</w:t>
      </w:r>
    </w:p>
    <w:p w:rsidR="00073E7D" w:rsidRDefault="009846CA">
      <w:pPr>
        <w:suppressAutoHyphens w:val="0"/>
      </w:pPr>
      <w:r>
        <w:t xml:space="preserve">  3. Познакомиться с устройствами регистрации сигналов и принципами их работы.</w:t>
      </w:r>
    </w:p>
    <w:p w:rsidR="00073E7D" w:rsidRDefault="009846CA">
      <w:pPr>
        <w:suppressAutoHyphens w:val="0"/>
      </w:pPr>
      <w:r>
        <w:t xml:space="preserve">  4. Обучить учеников работать в небольших группах, парах, строить план работы и последовательно его выполнять.</w:t>
      </w:r>
    </w:p>
    <w:p w:rsidR="00073E7D" w:rsidRDefault="009846CA">
      <w:pPr>
        <w:suppressAutoHyphens w:val="0"/>
      </w:pPr>
      <w:r>
        <w:t xml:space="preserve">  5. Сформировать умения строить базовые модели по схемам.</w:t>
      </w:r>
    </w:p>
    <w:p w:rsidR="00073E7D" w:rsidRDefault="009846CA">
      <w:pPr>
        <w:suppressAutoHyphens w:val="0"/>
      </w:pPr>
      <w:r>
        <w:t xml:space="preserve">  6. </w:t>
      </w:r>
      <w:proofErr w:type="gramStart"/>
      <w:r>
        <w:t>Подготовить обучающихся к выступлению на соревнованиях.</w:t>
      </w:r>
      <w:proofErr w:type="gramEnd"/>
    </w:p>
    <w:p w:rsidR="00073E7D" w:rsidRDefault="00073E7D">
      <w:pPr>
        <w:suppressAutoHyphens w:val="0"/>
      </w:pPr>
    </w:p>
    <w:p w:rsidR="00073E7D" w:rsidRDefault="009846CA">
      <w:pPr>
        <w:suppressAutoHyphens w:val="0"/>
      </w:pPr>
      <w:r>
        <w:rPr>
          <w:sz w:val="28"/>
          <w:szCs w:val="28"/>
        </w:rPr>
        <w:t>- Развивающие:</w:t>
      </w:r>
    </w:p>
    <w:p w:rsidR="00073E7D" w:rsidRDefault="00073E7D">
      <w:pPr>
        <w:suppressAutoHyphens w:val="0"/>
      </w:pPr>
      <w:bookmarkStart w:id="0" w:name="_GoBack"/>
      <w:bookmarkEnd w:id="0"/>
    </w:p>
    <w:p w:rsidR="00073E7D" w:rsidRDefault="009846CA">
      <w:pPr>
        <w:suppressAutoHyphens w:val="0"/>
      </w:pPr>
      <w:r>
        <w:t xml:space="preserve">  1. Стимулировать мотивацию учащихся к получению знаний, помогать формировать </w:t>
      </w:r>
    </w:p>
    <w:p w:rsidR="00073E7D" w:rsidRDefault="009846CA">
      <w:pPr>
        <w:suppressAutoHyphens w:val="0"/>
      </w:pPr>
      <w:r>
        <w:t xml:space="preserve">  творческую личность ребенка.</w:t>
      </w:r>
    </w:p>
    <w:p w:rsidR="00073E7D" w:rsidRDefault="009846CA">
      <w:pPr>
        <w:suppressAutoHyphens w:val="0"/>
      </w:pPr>
      <w:r>
        <w:t xml:space="preserve">  2. Способствовать развитию интереса к технике, конструированию, программированию, </w:t>
      </w:r>
    </w:p>
    <w:p w:rsidR="00073E7D" w:rsidRDefault="009846CA">
      <w:pPr>
        <w:suppressAutoHyphens w:val="0"/>
      </w:pPr>
      <w:r>
        <w:t xml:space="preserve">  высоким технологиям.</w:t>
      </w:r>
    </w:p>
    <w:p w:rsidR="00073E7D" w:rsidRDefault="009846CA">
      <w:pPr>
        <w:suppressAutoHyphens w:val="0"/>
      </w:pPr>
      <w:r>
        <w:t xml:space="preserve">  3. Способствовать развитию конструкторских, инженерных и вычислительных навыков.</w:t>
      </w:r>
    </w:p>
    <w:p w:rsidR="00073E7D" w:rsidRDefault="009846CA">
      <w:pPr>
        <w:suppressAutoHyphens w:val="0"/>
      </w:pPr>
      <w:r>
        <w:t xml:space="preserve">  4. Развивать мелкую моторику.</w:t>
      </w:r>
    </w:p>
    <w:p w:rsidR="00073E7D" w:rsidRDefault="009846CA">
      <w:pPr>
        <w:suppressAutoHyphens w:val="0"/>
      </w:pPr>
      <w:r>
        <w:t xml:space="preserve">  5. Развивать пространственное мышление.</w:t>
      </w:r>
    </w:p>
    <w:p w:rsidR="00073E7D" w:rsidRDefault="00073E7D">
      <w:pPr>
        <w:suppressAutoHyphens w:val="0"/>
      </w:pPr>
    </w:p>
    <w:p w:rsidR="00073E7D" w:rsidRDefault="009846CA">
      <w:pPr>
        <w:suppressAutoHyphens w:val="0"/>
      </w:pPr>
      <w:r>
        <w:rPr>
          <w:sz w:val="28"/>
          <w:szCs w:val="28"/>
        </w:rPr>
        <w:t>- Воспитательные:</w:t>
      </w:r>
    </w:p>
    <w:p w:rsidR="00073E7D" w:rsidRDefault="00073E7D">
      <w:pPr>
        <w:suppressAutoHyphens w:val="0"/>
      </w:pPr>
    </w:p>
    <w:p w:rsidR="00073E7D" w:rsidRDefault="009846CA">
      <w:pPr>
        <w:suppressAutoHyphens w:val="0"/>
      </w:pPr>
      <w:r>
        <w:t xml:space="preserve">  1. Воспитать </w:t>
      </w:r>
      <w:proofErr w:type="spellStart"/>
      <w:r>
        <w:t>сомостоятельность</w:t>
      </w:r>
      <w:proofErr w:type="spellEnd"/>
      <w:r>
        <w:t>, аккуратность и внимание в работе.</w:t>
      </w:r>
    </w:p>
    <w:p w:rsidR="00073E7D" w:rsidRDefault="009846CA">
      <w:pPr>
        <w:suppressAutoHyphens w:val="0"/>
        <w:rPr>
          <w:szCs w:val="28"/>
        </w:rPr>
      </w:pPr>
      <w:r>
        <w:t xml:space="preserve">  2. Сформировать </w:t>
      </w:r>
      <w:r>
        <w:rPr>
          <w:szCs w:val="28"/>
        </w:rPr>
        <w:t>у учащихся стремления к получению качественного законченного</w:t>
      </w:r>
    </w:p>
    <w:p w:rsidR="00073E7D" w:rsidRDefault="009846CA">
      <w:pPr>
        <w:suppressAutoHyphens w:val="0"/>
      </w:pPr>
      <w:r>
        <w:rPr>
          <w:szCs w:val="28"/>
        </w:rPr>
        <w:t xml:space="preserve">  результата.</w:t>
      </w:r>
    </w:p>
    <w:p w:rsidR="00073E7D" w:rsidRDefault="00073E7D">
      <w:pPr>
        <w:suppressAutoHyphens w:val="0"/>
      </w:pPr>
    </w:p>
    <w:p w:rsidR="00073E7D" w:rsidRDefault="00073E7D">
      <w:pPr>
        <w:suppressAutoHyphens w:val="0"/>
      </w:pPr>
    </w:p>
    <w:p w:rsidR="00073E7D" w:rsidRDefault="00073E7D">
      <w:pPr>
        <w:suppressAutoHyphens w:val="0"/>
      </w:pPr>
    </w:p>
    <w:p w:rsidR="00073E7D" w:rsidRDefault="00073E7D">
      <w:pPr>
        <w:suppressAutoHyphens w:val="0"/>
      </w:pPr>
    </w:p>
    <w:p w:rsidR="00073E7D" w:rsidRDefault="00073E7D">
      <w:pPr>
        <w:suppressAutoHyphens w:val="0"/>
      </w:pPr>
    </w:p>
    <w:p w:rsidR="00073E7D" w:rsidRDefault="009846CA">
      <w:pPr>
        <w:pStyle w:val="a0"/>
        <w:pageBreakBefore/>
      </w:pPr>
      <w:r>
        <w:rPr>
          <w:i/>
          <w:sz w:val="32"/>
          <w:szCs w:val="32"/>
          <w:u w:val="single"/>
        </w:rPr>
        <w:lastRenderedPageBreak/>
        <w:t xml:space="preserve">Условия реализации </w:t>
      </w:r>
      <w:proofErr w:type="spellStart"/>
      <w:r>
        <w:rPr>
          <w:i/>
          <w:sz w:val="32"/>
          <w:szCs w:val="32"/>
          <w:u w:val="single"/>
        </w:rPr>
        <w:t>воспитательно</w:t>
      </w:r>
      <w:proofErr w:type="spellEnd"/>
      <w:r>
        <w:rPr>
          <w:i/>
          <w:sz w:val="32"/>
          <w:szCs w:val="32"/>
          <w:u w:val="single"/>
        </w:rPr>
        <w:t>-образовательного процесса:</w:t>
      </w:r>
    </w:p>
    <w:p w:rsidR="00073E7D" w:rsidRDefault="009846CA" w:rsidP="00CC439B">
      <w:pPr>
        <w:pStyle w:val="a0"/>
        <w:rPr>
          <w:shd w:val="clear" w:color="auto" w:fill="FFFFFF"/>
        </w:rPr>
      </w:pPr>
      <w:r>
        <w:t>Данная программа рассчитана на учащихся 10 – 13 лет, что соответствует 5-6 параллели средней школы. Занятия проводятся по понедельникам и вторникам в 2 раза в недел</w:t>
      </w:r>
      <w:r w:rsidR="00CC439B">
        <w:t xml:space="preserve">ю по 2 </w:t>
      </w:r>
      <w:proofErr w:type="gramStart"/>
      <w:r w:rsidR="00CC439B">
        <w:t>академических</w:t>
      </w:r>
      <w:proofErr w:type="gramEnd"/>
      <w:r w:rsidR="00CC439B">
        <w:t xml:space="preserve"> часа (144 часа)</w:t>
      </w:r>
      <w:r>
        <w:t xml:space="preserve">. </w:t>
      </w:r>
    </w:p>
    <w:p w:rsidR="00073E7D" w:rsidRDefault="009846CA">
      <w:pPr>
        <w:pStyle w:val="a0"/>
        <w:ind w:left="360" w:hanging="360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Прогнозируемые результаты освоения учащимися программы.</w:t>
      </w:r>
    </w:p>
    <w:p w:rsidR="00073E7D" w:rsidRDefault="00073E7D">
      <w:pPr>
        <w:pStyle w:val="a0"/>
        <w:ind w:left="360" w:hanging="360"/>
        <w:jc w:val="both"/>
        <w:rPr>
          <w:i/>
          <w:sz w:val="32"/>
          <w:szCs w:val="32"/>
          <w:u w:val="single"/>
        </w:rPr>
      </w:pPr>
    </w:p>
    <w:p w:rsidR="00073E7D" w:rsidRDefault="009846CA">
      <w:pPr>
        <w:autoSpaceDE w:val="0"/>
      </w:pPr>
      <w:r>
        <w:rPr>
          <w:b/>
          <w:iCs/>
        </w:rPr>
        <w:t xml:space="preserve">Ожидаемые знания и  умения учащихся к концу </w:t>
      </w:r>
      <w:r w:rsidR="00CC439B">
        <w:rPr>
          <w:b/>
          <w:iCs/>
        </w:rPr>
        <w:t xml:space="preserve">первого года </w:t>
      </w:r>
      <w:r>
        <w:rPr>
          <w:b/>
          <w:iCs/>
        </w:rPr>
        <w:t>обучения.</w:t>
      </w:r>
    </w:p>
    <w:p w:rsidR="00073E7D" w:rsidRDefault="009846CA">
      <w:pPr>
        <w:pStyle w:val="af4"/>
      </w:pPr>
      <w:r>
        <w:t xml:space="preserve">Результатом занятий робототехникой будет понимание работы базовых механизмов, умение строите усиливающие и ослабляющие конструкции на основе шестеренок, развитие моторики и навыков конструирования ребенка, владение </w:t>
      </w:r>
      <w:r>
        <w:rPr>
          <w:lang w:val="en-US"/>
        </w:rPr>
        <w:t>LEGO</w:t>
      </w:r>
      <w:r>
        <w:t xml:space="preserve"> </w:t>
      </w:r>
      <w:proofErr w:type="spellStart"/>
      <w:r>
        <w:rPr>
          <w:lang w:val="en-US"/>
        </w:rPr>
        <w:t>Didital</w:t>
      </w:r>
      <w:proofErr w:type="spellEnd"/>
      <w:r>
        <w:t xml:space="preserve"> </w:t>
      </w:r>
      <w:r>
        <w:rPr>
          <w:lang w:val="en-US"/>
        </w:rPr>
        <w:t>Designer</w:t>
      </w:r>
      <w:r>
        <w:t xml:space="preserve"> и основные навыки работы в среде визуального программирования </w:t>
      </w:r>
      <w:proofErr w:type="spellStart"/>
      <w:r>
        <w:rPr>
          <w:lang w:val="en-US"/>
        </w:rPr>
        <w:t>Robolab</w:t>
      </w:r>
      <w:proofErr w:type="spellEnd"/>
      <w:r>
        <w:t>. Кроме этого ребенок научится работать в команде, помогать партнеру, совместно обсуждать и решать текущие задачи и строить планы на дальнейшую деятельность. Участие в соревнованиях разовьет умение выступать, поборет стеснительность и укрепит уверенность в себе.</w:t>
      </w:r>
    </w:p>
    <w:p w:rsidR="00073E7D" w:rsidRDefault="00073E7D">
      <w:pPr>
        <w:pStyle w:val="af4"/>
      </w:pPr>
    </w:p>
    <w:p w:rsidR="00073E7D" w:rsidRDefault="00073E7D">
      <w:pPr>
        <w:pStyle w:val="a0"/>
        <w:jc w:val="both"/>
        <w:rPr>
          <w:sz w:val="22"/>
          <w:szCs w:val="22"/>
        </w:rPr>
      </w:pPr>
    </w:p>
    <w:p w:rsidR="00073E7D" w:rsidRDefault="00073E7D">
      <w:pPr>
        <w:pStyle w:val="a0"/>
        <w:jc w:val="both"/>
        <w:rPr>
          <w:i/>
          <w:sz w:val="32"/>
          <w:szCs w:val="32"/>
          <w:u w:val="single"/>
        </w:rPr>
      </w:pPr>
    </w:p>
    <w:p w:rsidR="00073E7D" w:rsidRDefault="009846CA">
      <w:pPr>
        <w:pStyle w:val="a0"/>
        <w:jc w:val="both"/>
      </w:pPr>
      <w:r>
        <w:rPr>
          <w:i/>
          <w:sz w:val="32"/>
          <w:szCs w:val="32"/>
          <w:u w:val="single"/>
        </w:rPr>
        <w:t>Формы подведения итогов:</w:t>
      </w:r>
    </w:p>
    <w:p w:rsidR="00073E7D" w:rsidRDefault="009846CA">
      <w:pPr>
        <w:ind w:firstLine="346"/>
        <w:jc w:val="both"/>
        <w:rPr>
          <w:sz w:val="32"/>
          <w:szCs w:val="32"/>
        </w:rPr>
      </w:pPr>
      <w:r>
        <w:t>В течение курса предполагаются регулярные зачеты в виде тестов или опросов. При этом тематические состязания роботов также являются методом проверки, и успешное участие в них освобождает от соответствующего зачета. По окончании курса учащиеся защищают творческий проект, требующий проявить знания и навыки по ключевым темам, или предоставляют результаты участия в открытых соревнованиях в качестве зачета.</w:t>
      </w:r>
    </w:p>
    <w:p w:rsidR="00073E7D" w:rsidRDefault="00073E7D">
      <w:pPr>
        <w:pageBreakBefore/>
        <w:jc w:val="center"/>
        <w:rPr>
          <w:sz w:val="32"/>
          <w:szCs w:val="32"/>
        </w:rPr>
      </w:pPr>
    </w:p>
    <w:p w:rsidR="00073E7D" w:rsidRDefault="009846CA">
      <w:pPr>
        <w:jc w:val="center"/>
      </w:pPr>
      <w:r>
        <w:rPr>
          <w:sz w:val="36"/>
          <w:szCs w:val="36"/>
          <w:u w:val="single"/>
        </w:rPr>
        <w:t>Календарно-тематический план.</w:t>
      </w:r>
    </w:p>
    <w:p w:rsidR="00073E7D" w:rsidRDefault="00073E7D">
      <w:pPr>
        <w:pStyle w:val="a0"/>
      </w:pPr>
    </w:p>
    <w:p w:rsidR="00073E7D" w:rsidRDefault="00073E7D">
      <w:pPr>
        <w:pStyle w:val="a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1007"/>
        <w:gridCol w:w="1007"/>
        <w:gridCol w:w="1496"/>
        <w:gridCol w:w="762"/>
        <w:gridCol w:w="2448"/>
        <w:gridCol w:w="2568"/>
        <w:gridCol w:w="23"/>
      </w:tblGrid>
      <w:tr w:rsidR="00073E7D">
        <w:trPr>
          <w:gridAfter w:val="1"/>
          <w:wAfter w:w="23" w:type="dxa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№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Дата проведения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Фактическая дата проведения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Раздел</w:t>
            </w:r>
          </w:p>
        </w:tc>
        <w:tc>
          <w:tcPr>
            <w:tcW w:w="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Кол-во часов по УТП</w:t>
            </w:r>
          </w:p>
        </w:tc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Тема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Методическое обеспечение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14.09.15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snapToGrid w:val="0"/>
              <w:jc w:val="center"/>
            </w:pPr>
            <w:r>
              <w:rPr>
                <w:szCs w:val="28"/>
              </w:rPr>
              <w:t>Введение: информатика, кибернетика, робототехника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spacing w:line="100" w:lineRule="atLeast"/>
              <w:jc w:val="center"/>
            </w:pPr>
            <w:r>
              <w:rPr>
                <w:color w:val="000000"/>
              </w:rPr>
              <w:t xml:space="preserve">Знакомство с детьми.  Инструктаж по Технике </w:t>
            </w:r>
            <w:proofErr w:type="spellStart"/>
            <w:r>
              <w:rPr>
                <w:color w:val="000000"/>
              </w:rPr>
              <w:t>безопасности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щие</w:t>
            </w:r>
            <w:proofErr w:type="spellEnd"/>
            <w:r>
              <w:rPr>
                <w:color w:val="000000"/>
              </w:rPr>
              <w:t xml:space="preserve"> сведения о понятиях информатики, кибернетики и их связь с робототехникой.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Печатные материалы по технике безопасности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</w:t>
            </w:r>
            <w:r>
              <w:t>6.09.15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4"/>
              <w:snapToGrid w:val="0"/>
              <w:spacing w:before="0" w:after="0"/>
              <w:ind w:firstLine="0"/>
              <w:jc w:val="center"/>
            </w:pPr>
            <w:r>
              <w:rPr>
                <w:rFonts w:cs="DejaVu Sans"/>
              </w:rPr>
              <w:t>Основы конструирования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Названия и принципы крепления деталей. Базовые конструкции и приемы конструирования.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>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</w:pPr>
            <w:r>
              <w:t>(9797). Распечатки с классификацией деталей.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21.09.15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Игра-соревнование «Строительство высокой башни».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23</w:t>
            </w:r>
            <w:r>
              <w:t>.09.15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Хватательные механизмы. Их виды и принципы построения.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28.09.15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Виды механической передачи. Зубчатая и ременная передача. Передаточное отношение.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09</w:t>
            </w:r>
            <w:r>
              <w:t>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Повышающая передача. Упражнение «Волчок».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05.10.15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Понижающая передача. Силовая «</w:t>
            </w:r>
            <w:proofErr w:type="spellStart"/>
            <w:r>
              <w:t>крутилка</w:t>
            </w:r>
            <w:proofErr w:type="spellEnd"/>
            <w:r>
              <w:t>»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07</w:t>
            </w:r>
            <w:r>
              <w:t>.10.15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Редуктор. Осевой редуктор с заданным передаточным отношением.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12.10.15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Зачет по разделу.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.10.15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4"/>
              <w:snapToGrid w:val="0"/>
              <w:spacing w:before="0" w:after="0"/>
              <w:ind w:firstLine="0"/>
              <w:jc w:val="center"/>
            </w:pPr>
            <w:proofErr w:type="spellStart"/>
            <w:r>
              <w:rPr>
                <w:rFonts w:cs="DejaVu Sans"/>
                <w:lang w:val="en-US"/>
              </w:rPr>
              <w:t>Моторные</w:t>
            </w:r>
            <w:proofErr w:type="spellEnd"/>
            <w:r>
              <w:rPr>
                <w:rFonts w:cs="DejaVu Sans"/>
                <w:lang w:val="en-US"/>
              </w:rPr>
              <w:t xml:space="preserve"> </w:t>
            </w:r>
            <w:proofErr w:type="spellStart"/>
            <w:r>
              <w:rPr>
                <w:rFonts w:cs="DejaVu Sans"/>
                <w:lang w:val="en-US"/>
              </w:rPr>
              <w:t>механизмы</w:t>
            </w:r>
            <w:proofErr w:type="spellEnd"/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Стационарные моторные механизмы.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19</w:t>
            </w:r>
            <w:r>
              <w:t>.10.15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Одномоторный гонщик.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21.10.15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Преодоление горки.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26.10.15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Робот-тягач.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28.10.15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proofErr w:type="spellStart"/>
            <w:r>
              <w:t>Сумотори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02</w:t>
            </w:r>
            <w:r>
              <w:t>.11.15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Шагающие роботы и сложности их построения.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09</w:t>
            </w:r>
            <w:r>
              <w:t>.11.15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 xml:space="preserve">Маятник </w:t>
            </w:r>
            <w:proofErr w:type="spellStart"/>
            <w:r>
              <w:t>Капицы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11</w:t>
            </w:r>
            <w:r>
              <w:t>.11.15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Зачет.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jc w:val="center"/>
            </w:pPr>
            <w:r>
              <w:t xml:space="preserve">Набор </w:t>
            </w:r>
            <w:r>
              <w:rPr>
                <w:lang w:val="en-US"/>
              </w:rPr>
              <w:t>«Lego Mindstorms NXT»</w:t>
            </w:r>
            <w:r>
              <w:t xml:space="preserve"> </w:t>
            </w:r>
          </w:p>
          <w:p w:rsidR="00073E7D" w:rsidRDefault="009846CA">
            <w:pPr>
              <w:pStyle w:val="af0"/>
              <w:jc w:val="center"/>
            </w:pPr>
            <w:r>
              <w:t>(9797)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16</w:t>
            </w:r>
            <w:r>
              <w:t>.11.15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4"/>
              <w:spacing w:before="0" w:after="0"/>
              <w:ind w:firstLine="0"/>
              <w:jc w:val="center"/>
            </w:pPr>
            <w:proofErr w:type="spellStart"/>
            <w:r>
              <w:rPr>
                <w:rFonts w:cs="DejaVu Sans"/>
                <w:lang w:val="en-US"/>
              </w:rPr>
              <w:t>Трехмерное</w:t>
            </w:r>
            <w:proofErr w:type="spellEnd"/>
            <w:r>
              <w:rPr>
                <w:rFonts w:cs="DejaVu Sans"/>
              </w:rPr>
              <w:t xml:space="preserve"> </w:t>
            </w:r>
            <w:r>
              <w:t>моделирование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Введение в виртуальное конструирование. Соединение деталей. Зубчатая передача.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5"/>
              <w:jc w:val="center"/>
              <w:rPr>
                <w:rFonts w:cs="DejaVu San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Компьютерная база ЦДТТ, </w:t>
            </w:r>
          </w:p>
          <w:p w:rsidR="00073E7D" w:rsidRDefault="009846CA">
            <w:pPr>
              <w:pStyle w:val="af5"/>
              <w:jc w:val="center"/>
            </w:pPr>
            <w:r>
              <w:rPr>
                <w:rFonts w:cs="DejaVu Sans"/>
                <w:sz w:val="24"/>
                <w:szCs w:val="24"/>
                <w:lang w:val="en-US"/>
              </w:rPr>
              <w:t>Lego Digital Designer.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18</w:t>
            </w:r>
            <w:r>
              <w:t>.11.15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Построение простейших моделей. Двухмоторная тележка.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5"/>
              <w:jc w:val="center"/>
              <w:rPr>
                <w:rFonts w:cs="DejaVu Sans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Компьютерная база ЦДТТ, </w:t>
            </w:r>
          </w:p>
          <w:p w:rsidR="00073E7D" w:rsidRDefault="009846CA">
            <w:pPr>
              <w:pStyle w:val="af5"/>
              <w:jc w:val="center"/>
            </w:pPr>
            <w:r>
              <w:rPr>
                <w:rFonts w:cs="DejaVu Sans"/>
                <w:sz w:val="24"/>
                <w:szCs w:val="24"/>
                <w:lang w:val="en-US"/>
              </w:rPr>
              <w:t>Lego Digital Designer.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23</w:t>
            </w:r>
            <w:r>
              <w:t>.11.15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4"/>
              <w:snapToGrid w:val="0"/>
              <w:spacing w:before="0" w:after="0"/>
              <w:ind w:firstLine="0"/>
              <w:jc w:val="left"/>
            </w:pPr>
            <w:r>
              <w:rPr>
                <w:rFonts w:cs="DejaVu Sans"/>
              </w:rPr>
              <w:t>Введение в робототехнику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 xml:space="preserve">Знакомство с контроллером </w:t>
            </w:r>
            <w:r>
              <w:rPr>
                <w:lang w:val="en-US"/>
              </w:rPr>
              <w:t>NXT</w:t>
            </w:r>
            <w:r>
              <w:t>. Его технические характеристики. Освоение пользовательского интерфейса.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.11.15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 xml:space="preserve">Одномоторная </w:t>
            </w:r>
            <w:r>
              <w:lastRenderedPageBreak/>
              <w:t>тележка.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lastRenderedPageBreak/>
              <w:t xml:space="preserve">Компьютерная база </w:t>
            </w:r>
            <w:r>
              <w:lastRenderedPageBreak/>
              <w:t>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lastRenderedPageBreak/>
              <w:t>22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30.11.15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Встроенные программы.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02.12.15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4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Двухмоторная тележка.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07</w:t>
            </w:r>
            <w:r>
              <w:t>.12.15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Виды датчиков. Подключение и работа с ними.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09.12.15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4"/>
              <w:snapToGrid w:val="0"/>
              <w:spacing w:before="0" w:after="0"/>
              <w:ind w:firstLine="0"/>
              <w:jc w:val="left"/>
            </w:pPr>
            <w:r>
              <w:rPr>
                <w:rFonts w:cs="DejaVu Sans"/>
              </w:rPr>
              <w:t>Введение в робототехнику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 xml:space="preserve">Введение в среду программирования </w:t>
            </w:r>
            <w:proofErr w:type="spellStart"/>
            <w:r>
              <w:rPr>
                <w:lang w:val="en-US"/>
              </w:rPr>
              <w:t>Robolab</w:t>
            </w:r>
            <w:proofErr w:type="spellEnd"/>
            <w:r>
              <w:t xml:space="preserve">. 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14.12.15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Колесные, гусеничные и шагающие роботы. Основы перемещения робота в пространстве.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lastRenderedPageBreak/>
              <w:t>27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16.12.15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 xml:space="preserve">Решение простейших задач. Движение по квадрату, кругу, восьмерке. </w:t>
            </w:r>
            <w:proofErr w:type="spellStart"/>
            <w:r>
              <w:t>Энкодеры</w:t>
            </w:r>
            <w:proofErr w:type="spellEnd"/>
            <w:r>
              <w:t xml:space="preserve"> и их использование.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21.12.15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Понятия цикл, ветвление. Применение циклов в простейших задачах.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29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23.12.15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Параллельные задачи. Их применение в робототехнике.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28.12.15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proofErr w:type="spellStart"/>
            <w:r>
              <w:t>Кегельринг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12</w:t>
            </w:r>
            <w:r>
              <w:t>.1</w:t>
            </w:r>
            <w:r>
              <w:rPr>
                <w:lang w:val="en-US"/>
              </w:rPr>
              <w:t>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proofErr w:type="spellStart"/>
            <w:r>
              <w:t>Кегельринг</w:t>
            </w:r>
            <w:proofErr w:type="spellEnd"/>
            <w:r>
              <w:t>. Продолжение.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11</w:t>
            </w:r>
            <w:r>
              <w:t>.0</w:t>
            </w:r>
            <w:r>
              <w:rPr>
                <w:lang w:val="en-US"/>
              </w:rPr>
              <w:t>1</w:t>
            </w:r>
            <w:r>
              <w:t>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Следование по линии.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lastRenderedPageBreak/>
              <w:t>33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13.01.16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Следование по линии. Продолжение.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18.01.16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 xml:space="preserve">Путешествие по комнате. 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35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20.01.16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4"/>
              <w:snapToGrid w:val="0"/>
              <w:spacing w:before="0" w:after="0"/>
              <w:ind w:firstLine="0"/>
              <w:jc w:val="left"/>
            </w:pPr>
            <w:proofErr w:type="spellStart"/>
            <w:r>
              <w:rPr>
                <w:rFonts w:cs="DejaVu Sans"/>
                <w:lang w:val="en-US"/>
              </w:rPr>
              <w:t>Основы</w:t>
            </w:r>
            <w:proofErr w:type="spellEnd"/>
            <w:r>
              <w:rPr>
                <w:rFonts w:cs="DejaVu Sans"/>
                <w:lang w:val="en-US"/>
              </w:rPr>
              <w:t xml:space="preserve"> </w:t>
            </w:r>
            <w:proofErr w:type="spellStart"/>
            <w:r>
              <w:rPr>
                <w:rFonts w:cs="DejaVu Sans"/>
                <w:lang w:val="en-US"/>
              </w:rPr>
              <w:t>управления</w:t>
            </w:r>
            <w:proofErr w:type="spellEnd"/>
            <w:r>
              <w:rPr>
                <w:rFonts w:cs="DejaVu Sans"/>
                <w:lang w:val="en-US"/>
              </w:rPr>
              <w:t xml:space="preserve"> </w:t>
            </w:r>
            <w:proofErr w:type="spellStart"/>
            <w:r>
              <w:rPr>
                <w:rFonts w:cs="DejaVu Sans"/>
                <w:lang w:val="en-US"/>
              </w:rPr>
              <w:t>роботом</w:t>
            </w:r>
            <w:proofErr w:type="spellEnd"/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Релейный регулятор. Езда на релейном регуляторе по линии.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25.01.16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Пропорциональный регулятор. Езда на пропорциональном регуляторе по линии. Сравнение с релейным регулятором.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37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27.01.16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 xml:space="preserve">Построение защиты от </w:t>
            </w:r>
            <w:proofErr w:type="spellStart"/>
            <w:r>
              <w:t>застреваний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01.02.16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 xml:space="preserve">Траектория с перекрестками. 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lastRenderedPageBreak/>
              <w:t>39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03.02.16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Правильный подсчет перекрестков по датчикам освещенности. Защита от ошибок подсчета.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08.02.16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Пересеченная местность. Трудности езды по ней.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41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10.02.16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Обход лабиринта. Правило правой\левой руки.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15.02.16</w:t>
            </w:r>
          </w:p>
          <w:p w:rsidR="00073E7D" w:rsidRDefault="00073E7D">
            <w:pPr>
              <w:pStyle w:val="af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Анализ показаний разнородных датчиков.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43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17.02.16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Синхронное управление двигателями. Синхронизация моторов.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44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22.02.16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4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Робот-барабанщик.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lastRenderedPageBreak/>
              <w:t>45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01.03.16</w:t>
            </w:r>
          </w:p>
          <w:p w:rsidR="00073E7D" w:rsidRDefault="00073E7D">
            <w:pPr>
              <w:pStyle w:val="af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4"/>
              <w:spacing w:before="0" w:after="0"/>
              <w:ind w:firstLine="0"/>
              <w:jc w:val="left"/>
            </w:pPr>
            <w:r>
              <w:rPr>
                <w:rFonts w:cs="DejaVu Sans"/>
              </w:rPr>
              <w:t>Удаленное управление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 xml:space="preserve">Передача числовой информации по </w:t>
            </w:r>
            <w:r>
              <w:rPr>
                <w:lang w:val="en-US"/>
              </w:rPr>
              <w:t>Bluetooth</w:t>
            </w:r>
            <w:r>
              <w:t>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46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03.03.16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Кодирование при передаче.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47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10</w:t>
            </w:r>
            <w:r>
              <w:t>.03.16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 xml:space="preserve">Управление моторами через </w:t>
            </w:r>
            <w:r>
              <w:rPr>
                <w:lang w:val="en-US"/>
              </w:rPr>
              <w:t>Bluetooth.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48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15.03.16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Устойчивая передача данных. Ограничения на соединение.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49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17.03.16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4"/>
              <w:snapToGrid w:val="0"/>
              <w:spacing w:before="0" w:after="0"/>
              <w:ind w:firstLine="0"/>
              <w:jc w:val="left"/>
            </w:pPr>
            <w:proofErr w:type="spellStart"/>
            <w:r>
              <w:rPr>
                <w:rFonts w:cs="DejaVu Sans"/>
                <w:lang w:val="en-US"/>
              </w:rPr>
              <w:t>Игры</w:t>
            </w:r>
            <w:proofErr w:type="spellEnd"/>
            <w:r>
              <w:rPr>
                <w:rFonts w:cs="DejaVu Sans"/>
                <w:lang w:val="en-US"/>
              </w:rPr>
              <w:t xml:space="preserve"> </w:t>
            </w:r>
            <w:proofErr w:type="spellStart"/>
            <w:r>
              <w:rPr>
                <w:rFonts w:cs="DejaVu Sans"/>
                <w:lang w:val="en-US"/>
              </w:rPr>
              <w:t>роботов</w:t>
            </w:r>
            <w:proofErr w:type="spellEnd"/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«Царь горы»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50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22.03.16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Управляемый футбол роботов.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lastRenderedPageBreak/>
              <w:t>51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24.03.16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Управляемый футбол роботов. Продолжение.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52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29.03.16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Основы футбола с инфракрасным мячом.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53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31.03.16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4"/>
              <w:snapToGrid w:val="0"/>
              <w:spacing w:before="0" w:after="0"/>
              <w:ind w:firstLine="0"/>
              <w:jc w:val="left"/>
            </w:pPr>
            <w:proofErr w:type="spellStart"/>
            <w:r>
              <w:rPr>
                <w:rFonts w:cs="DejaVu Sans"/>
                <w:lang w:val="en-US"/>
              </w:rPr>
              <w:t>Состязания</w:t>
            </w:r>
            <w:proofErr w:type="spellEnd"/>
            <w:r>
              <w:rPr>
                <w:rFonts w:cs="DejaVu Sans"/>
                <w:lang w:val="en-US"/>
              </w:rPr>
              <w:t xml:space="preserve"> </w:t>
            </w:r>
            <w:proofErr w:type="spellStart"/>
            <w:r>
              <w:rPr>
                <w:rFonts w:cs="DejaVu Sans"/>
                <w:lang w:val="en-US"/>
              </w:rPr>
              <w:t>роботов</w:t>
            </w:r>
            <w:proofErr w:type="spellEnd"/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Сумо.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54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05</w:t>
            </w:r>
            <w:r>
              <w:t>.04.16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Сумо. Продолжение.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07</w:t>
            </w:r>
            <w:r>
              <w:t>.04.16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Перетягивание каната.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56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12</w:t>
            </w:r>
            <w:r>
              <w:t>.04.16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4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proofErr w:type="spellStart"/>
            <w:r>
              <w:t>Кегельринг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lastRenderedPageBreak/>
              <w:t>57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14</w:t>
            </w:r>
            <w:r>
              <w:t>.04.16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4"/>
              <w:snapToGrid w:val="0"/>
              <w:spacing w:before="0" w:after="0"/>
              <w:ind w:firstLine="0"/>
              <w:jc w:val="left"/>
            </w:pPr>
            <w:proofErr w:type="spellStart"/>
            <w:r>
              <w:rPr>
                <w:rFonts w:cs="DejaVu Sans"/>
                <w:lang w:val="en-US"/>
              </w:rPr>
              <w:t>Состязания</w:t>
            </w:r>
            <w:proofErr w:type="spellEnd"/>
            <w:r>
              <w:rPr>
                <w:rFonts w:cs="DejaVu Sans"/>
                <w:lang w:val="en-US"/>
              </w:rPr>
              <w:t xml:space="preserve"> </w:t>
            </w:r>
            <w:proofErr w:type="spellStart"/>
            <w:r>
              <w:rPr>
                <w:rFonts w:cs="DejaVu Sans"/>
                <w:lang w:val="en-US"/>
              </w:rPr>
              <w:t>роботов</w:t>
            </w:r>
            <w:proofErr w:type="spellEnd"/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proofErr w:type="spellStart"/>
            <w:r>
              <w:t>Кегельринг</w:t>
            </w:r>
            <w:proofErr w:type="spellEnd"/>
            <w:r>
              <w:t xml:space="preserve"> макро.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19</w:t>
            </w:r>
            <w:r>
              <w:t>.04.16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Следование по линии.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59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snapToGrid w:val="0"/>
              <w:jc w:val="center"/>
            </w:pPr>
            <w:r>
              <w:rPr>
                <w:lang w:val="en-US"/>
              </w:rPr>
              <w:t>21</w:t>
            </w:r>
            <w:r>
              <w:t>.04.16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Следование по линии. Продолжение.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26.04.16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Слалом.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61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28.04.16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Слалом. Продолжение.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62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03</w:t>
            </w:r>
            <w:r>
              <w:t>.05.16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Лабиринт.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lastRenderedPageBreak/>
              <w:t>63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05</w:t>
            </w:r>
            <w:r>
              <w:t>.05.16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Лабиринт. Продолжение.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64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10</w:t>
            </w:r>
            <w:r>
              <w:t>.05.16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Лабиринт. Соревнование на время.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12</w:t>
            </w:r>
            <w:r>
              <w:t>.05.16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Правила дорожного движения.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66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17</w:t>
            </w:r>
            <w:r>
              <w:t>.05.16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snapToGrid w:val="0"/>
              <w:rPr>
                <w:rFonts w:cs="DejaVu Sans"/>
              </w:rPr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spacing w:line="100" w:lineRule="atLeast"/>
              <w:jc w:val="center"/>
            </w:pPr>
            <w:r>
              <w:rPr>
                <w:color w:val="000000"/>
              </w:rPr>
              <w:t>Роботы-</w:t>
            </w:r>
            <w:proofErr w:type="spellStart"/>
            <w:r>
              <w:rPr>
                <w:color w:val="000000"/>
              </w:rPr>
              <w:t>помошники</w:t>
            </w:r>
            <w:proofErr w:type="spellEnd"/>
            <w:r>
              <w:rPr>
                <w:color w:val="000000"/>
              </w:rPr>
              <w:t xml:space="preserve"> человека.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67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rPr>
                <w:lang w:val="en-US"/>
              </w:rPr>
              <w:t>19</w:t>
            </w:r>
            <w:r>
              <w:t>.05.16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</w:pPr>
          </w:p>
        </w:tc>
        <w:tc>
          <w:tcPr>
            <w:tcW w:w="14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r>
              <w:rPr>
                <w:rFonts w:cs="DejaVu Sans"/>
              </w:rPr>
              <w:t>Творческие проекты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Зачетный проект.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rPr>
          <w:gridAfter w:val="1"/>
          <w:wAfter w:w="23" w:type="dxa"/>
        </w:trPr>
        <w:tc>
          <w:tcPr>
            <w:tcW w:w="4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68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24.05.16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Защита зачетного проекта.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c>
          <w:tcPr>
            <w:tcW w:w="4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lastRenderedPageBreak/>
              <w:t>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26.05.16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left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Свободные темы.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c>
          <w:tcPr>
            <w:tcW w:w="4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70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31.05.16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left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Свободные темы.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c>
          <w:tcPr>
            <w:tcW w:w="4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71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02.06.16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left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Свободные темы.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  <w:tr w:rsidR="00073E7D">
        <w:tc>
          <w:tcPr>
            <w:tcW w:w="4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07.06.16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3E7D" w:rsidRDefault="00073E7D">
            <w:pPr>
              <w:pStyle w:val="af0"/>
              <w:snapToGrid w:val="0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Итоговое занятие.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7D" w:rsidRDefault="009846CA">
            <w:pPr>
              <w:pStyle w:val="af0"/>
              <w:jc w:val="center"/>
            </w:pPr>
            <w:r>
              <w:t>Компьютерная база ЦДТТ, Набор «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lang w:val="en-US"/>
              </w:rPr>
              <w:t>NXT</w:t>
            </w:r>
            <w:r>
              <w:t xml:space="preserve">» </w:t>
            </w:r>
          </w:p>
          <w:p w:rsidR="00073E7D" w:rsidRDefault="009846CA">
            <w:pPr>
              <w:pStyle w:val="af0"/>
              <w:jc w:val="center"/>
              <w:rPr>
                <w:rFonts w:cs="DejaVu Sans"/>
              </w:rPr>
            </w:pPr>
            <w:r>
              <w:t xml:space="preserve">(9797), </w:t>
            </w:r>
            <w:r>
              <w:rPr>
                <w:rFonts w:cs="DejaVu Sans"/>
              </w:rPr>
              <w:t>дополнительные устройства и датчики, поля</w:t>
            </w:r>
          </w:p>
          <w:p w:rsidR="00073E7D" w:rsidRDefault="009846CA">
            <w:pPr>
              <w:pStyle w:val="af0"/>
              <w:jc w:val="center"/>
            </w:pPr>
            <w:r>
              <w:rPr>
                <w:rFonts w:cs="DejaVu Sans"/>
              </w:rPr>
              <w:t>ПО “</w:t>
            </w:r>
            <w:proofErr w:type="spellStart"/>
            <w:r>
              <w:rPr>
                <w:rFonts w:cs="DejaVu Sans"/>
              </w:rPr>
              <w:t>Robolab</w:t>
            </w:r>
            <w:proofErr w:type="spellEnd"/>
            <w:r>
              <w:rPr>
                <w:rFonts w:cs="DejaVu Sans"/>
              </w:rPr>
              <w:t xml:space="preserve"> 2.9” и др.</w:t>
            </w:r>
          </w:p>
        </w:tc>
      </w:tr>
    </w:tbl>
    <w:p w:rsidR="009846CA" w:rsidRDefault="009846CA">
      <w:pPr>
        <w:keepNext/>
        <w:spacing w:before="240" w:after="60"/>
        <w:jc w:val="center"/>
      </w:pPr>
    </w:p>
    <w:sectPr w:rsidR="009846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0D" w:rsidRDefault="000B370D">
      <w:r>
        <w:separator/>
      </w:r>
    </w:p>
  </w:endnote>
  <w:endnote w:type="continuationSeparator" w:id="0">
    <w:p w:rsidR="000B370D" w:rsidRDefault="000B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073E7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073E7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073E7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9846CA">
    <w:pPr>
      <w:pStyle w:val="af"/>
      <w:ind w:right="360"/>
    </w:pPr>
    <w:r>
      <w:fldChar w:fldCharType="begin"/>
    </w:r>
    <w:r>
      <w:instrText xml:space="preserve"> PAGE </w:instrText>
    </w:r>
    <w:r>
      <w:fldChar w:fldCharType="separate"/>
    </w:r>
    <w:r w:rsidR="00CC439B">
      <w:rPr>
        <w:noProof/>
      </w:rPr>
      <w:t>14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9846CA">
    <w:pPr>
      <w:pStyle w:val="af"/>
    </w:pPr>
    <w:r>
      <w:fldChar w:fldCharType="begin"/>
    </w:r>
    <w:r>
      <w:instrText xml:space="preserve"> PAGE </w:instrText>
    </w:r>
    <w:r>
      <w:fldChar w:fldCharType="separate"/>
    </w:r>
    <w:r w:rsidR="00CC439B">
      <w:rPr>
        <w:noProof/>
      </w:rPr>
      <w:t>13</w:t>
    </w:r>
    <w:r>
      <w:fldChar w:fldCharType="end"/>
    </w:r>
  </w:p>
  <w:p w:rsidR="00073E7D" w:rsidRDefault="00073E7D">
    <w:pPr>
      <w:pStyle w:val="af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073E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0D" w:rsidRDefault="000B370D">
      <w:r>
        <w:separator/>
      </w:r>
    </w:p>
  </w:footnote>
  <w:footnote w:type="continuationSeparator" w:id="0">
    <w:p w:rsidR="000B370D" w:rsidRDefault="000B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073E7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073E7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073E7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073E7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073E7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D" w:rsidRDefault="00073E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32"/>
        <w:szCs w:val="32"/>
        <w:shd w:val="clear" w:color="auto" w:fill="FFFF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3B"/>
    <w:rsid w:val="00073E7D"/>
    <w:rsid w:val="000B370D"/>
    <w:rsid w:val="0024463B"/>
    <w:rsid w:val="009846CA"/>
    <w:rsid w:val="00AC6DA3"/>
    <w:rsid w:val="00CC439B"/>
    <w:rsid w:val="00D250A5"/>
    <w:rsid w:val="00E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0">
    <w:name w:val="heading 1"/>
    <w:basedOn w:val="a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 w:val="0"/>
      <w:numPr>
        <w:ilvl w:val="1"/>
        <w:numId w:val="1"/>
      </w:numPr>
      <w:ind w:left="270" w:hanging="270"/>
      <w:outlineLvl w:val="1"/>
    </w:pPr>
    <w:rPr>
      <w:sz w:val="32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32"/>
      <w:szCs w:val="32"/>
      <w:shd w:val="clear" w:color="auto" w:fill="FFFF00"/>
    </w:rPr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cs="Times New Roman" w:hint="default"/>
      <w:b w:val="0"/>
      <w:bCs w:val="0"/>
      <w:caps/>
      <w:sz w:val="28"/>
      <w:szCs w:val="28"/>
      <w:shd w:val="clear" w:color="auto" w:fill="FFFF00"/>
      <w:lang w:val="en-US"/>
    </w:rPr>
  </w:style>
  <w:style w:type="character" w:customStyle="1" w:styleId="WW8Num4z0">
    <w:name w:val="WW8Num4z0"/>
    <w:rPr>
      <w:i/>
      <w:sz w:val="32"/>
      <w:szCs w:val="3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7z0">
    <w:name w:val="WW8Num7z0"/>
    <w:rPr>
      <w:rFonts w:ascii="Symbol" w:hAnsi="Symbol" w:cs="Symbol"/>
      <w:sz w:val="32"/>
      <w:szCs w:val="32"/>
      <w:shd w:val="clear" w:color="auto" w:fill="FFFFFF"/>
    </w:rPr>
  </w:style>
  <w:style w:type="character" w:customStyle="1" w:styleId="WW8Num8z0">
    <w:name w:val="WW8Num8z0"/>
    <w:rPr>
      <w:rFonts w:cs="Times New Roman" w:hint="default"/>
      <w:b w:val="0"/>
      <w:bCs w:val="0"/>
      <w:i/>
      <w:caps/>
      <w:sz w:val="28"/>
      <w:szCs w:val="28"/>
      <w:lang w:val="en-US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lang w:val="en-US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1">
    <w:name w:val="Основной шрифт абзаца1"/>
  </w:style>
  <w:style w:type="character" w:customStyle="1" w:styleId="40">
    <w:name w:val="Основной шрифт абзаца4"/>
  </w:style>
  <w:style w:type="character" w:styleId="a4">
    <w:name w:val="Emphasis"/>
    <w:qFormat/>
    <w:rPr>
      <w:i/>
      <w:iCs/>
    </w:rPr>
  </w:style>
  <w:style w:type="character" w:customStyle="1" w:styleId="12">
    <w:name w:val="Номер страницы1"/>
    <w:basedOn w:val="40"/>
  </w:style>
  <w:style w:type="character" w:customStyle="1" w:styleId="spelle">
    <w:name w:val="spelle"/>
    <w:basedOn w:val="40"/>
  </w:style>
  <w:style w:type="character" w:customStyle="1" w:styleId="grame">
    <w:name w:val="grame"/>
    <w:basedOn w:val="40"/>
  </w:style>
  <w:style w:type="character" w:styleId="a5">
    <w:name w:val="Hyperlink"/>
    <w:rPr>
      <w:color w:val="0000FF"/>
      <w:u w:val="single"/>
    </w:rPr>
  </w:style>
  <w:style w:type="character" w:customStyle="1" w:styleId="texttitle">
    <w:name w:val="text_title"/>
    <w:basedOn w:val="40"/>
  </w:style>
  <w:style w:type="character" w:styleId="a6">
    <w:name w:val="Strong"/>
    <w:qFormat/>
    <w:rPr>
      <w:b/>
      <w:bCs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rPr>
      <w:rFonts w:cs="Verdana"/>
      <w:sz w:val="28"/>
      <w:szCs w:val="28"/>
      <w:lang w:eastAsia="pa-IN" w:bidi="pa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41">
    <w:name w:val="Заголовок 4 Знак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Обычный (веб)1"/>
    <w:basedOn w:val="a"/>
    <w:pPr>
      <w:spacing w:before="28" w:after="100"/>
    </w:pPr>
  </w:style>
  <w:style w:type="paragraph" w:styleId="ac">
    <w:name w:val="Body Text Indent"/>
    <w:basedOn w:val="a"/>
    <w:pPr>
      <w:spacing w:before="28" w:after="100"/>
      <w:ind w:left="283"/>
    </w:pPr>
  </w:style>
  <w:style w:type="paragraph" w:styleId="ad">
    <w:name w:val="Title"/>
    <w:basedOn w:val="a"/>
    <w:next w:val="ae"/>
    <w:qFormat/>
    <w:pPr>
      <w:jc w:val="center"/>
    </w:pPr>
    <w:rPr>
      <w:b/>
      <w:bCs/>
      <w:sz w:val="28"/>
      <w:szCs w:val="36"/>
    </w:rPr>
  </w:style>
  <w:style w:type="paragraph" w:styleId="ae">
    <w:name w:val="Subtitle"/>
    <w:basedOn w:val="aa"/>
    <w:next w:val="a0"/>
    <w:qFormat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line="300" w:lineRule="auto"/>
      <w:ind w:right="600"/>
    </w:pPr>
    <w:rPr>
      <w:rFonts w:ascii="Arial" w:hAnsi="Arial" w:cs="Arial"/>
      <w:kern w:val="1"/>
      <w:sz w:val="28"/>
      <w:szCs w:val="28"/>
      <w:lang w:eastAsia="ar-SA"/>
    </w:rPr>
  </w:style>
  <w:style w:type="paragraph" w:customStyle="1" w:styleId="17">
    <w:name w:val="Цитата1"/>
    <w:basedOn w:val="a"/>
    <w:pPr>
      <w:ind w:left="-426" w:right="-483" w:firstLine="284"/>
      <w:jc w:val="both"/>
    </w:pPr>
    <w:rPr>
      <w:sz w:val="28"/>
      <w:szCs w:val="20"/>
    </w:r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uto">
    <w:name w:val="auto"/>
    <w:basedOn w:val="a"/>
    <w:pPr>
      <w:spacing w:before="28" w:after="100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jus">
    <w:name w:val="ajus"/>
    <w:basedOn w:val="a"/>
    <w:pPr>
      <w:spacing w:before="28" w:after="10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9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header"/>
    <w:basedOn w:val="a"/>
    <w:link w:val="af3"/>
    <w:pPr>
      <w:suppressLineNumbers/>
      <w:tabs>
        <w:tab w:val="center" w:pos="4819"/>
        <w:tab w:val="right" w:pos="9638"/>
      </w:tabs>
    </w:pPr>
  </w:style>
  <w:style w:type="paragraph" w:customStyle="1" w:styleId="1">
    <w:name w:val="Нумерованный список1"/>
    <w:basedOn w:val="a"/>
    <w:pPr>
      <w:numPr>
        <w:numId w:val="2"/>
      </w:numPr>
    </w:pPr>
  </w:style>
  <w:style w:type="paragraph" w:customStyle="1" w:styleId="af4">
    <w:name w:val="Абзац"/>
    <w:basedOn w:val="a"/>
    <w:pPr>
      <w:widowControl w:val="0"/>
      <w:spacing w:before="120" w:after="120"/>
      <w:ind w:firstLine="709"/>
      <w:jc w:val="both"/>
    </w:pPr>
    <w:rPr>
      <w:rFonts w:eastAsia="DejaVu Sans"/>
      <w:lang w:eastAsia="he-IL" w:bidi="he-IL"/>
    </w:rPr>
  </w:style>
  <w:style w:type="paragraph" w:customStyle="1" w:styleId="af5">
    <w:name w:val="Таблица"/>
    <w:basedOn w:val="a"/>
    <w:pPr>
      <w:widowControl w:val="0"/>
      <w:snapToGrid w:val="0"/>
    </w:pPr>
    <w:rPr>
      <w:rFonts w:eastAsia="DejaVu Sans"/>
      <w:sz w:val="20"/>
      <w:szCs w:val="20"/>
    </w:rPr>
  </w:style>
  <w:style w:type="paragraph" w:customStyle="1" w:styleId="1a">
    <w:name w:val="Маркированный список1"/>
    <w:basedOn w:val="a"/>
    <w:pPr>
      <w:widowControl w:val="0"/>
      <w:tabs>
        <w:tab w:val="left" w:pos="357"/>
      </w:tabs>
      <w:ind w:left="357" w:hanging="357"/>
      <w:jc w:val="both"/>
    </w:pPr>
    <w:rPr>
      <w:rFonts w:eastAsia="DejaVu Sans"/>
      <w:lang w:val="en-US" w:eastAsia="he-IL" w:bidi="he-IL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23">
    <w:name w:val="Body Text 2"/>
    <w:basedOn w:val="a"/>
    <w:link w:val="24"/>
    <w:uiPriority w:val="99"/>
    <w:semiHidden/>
    <w:unhideWhenUsed/>
    <w:rsid w:val="0024463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24463B"/>
    <w:rPr>
      <w:kern w:val="1"/>
      <w:sz w:val="24"/>
      <w:szCs w:val="24"/>
      <w:lang w:eastAsia="ar-SA"/>
    </w:rPr>
  </w:style>
  <w:style w:type="character" w:customStyle="1" w:styleId="af3">
    <w:name w:val="Верхний колонтитул Знак"/>
    <w:link w:val="af2"/>
    <w:rsid w:val="0024463B"/>
    <w:rPr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2446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1b"/>
    <w:uiPriority w:val="99"/>
    <w:semiHidden/>
    <w:unhideWhenUsed/>
    <w:rsid w:val="0024463B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7"/>
    <w:uiPriority w:val="99"/>
    <w:semiHidden/>
    <w:rsid w:val="0024463B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0">
    <w:name w:val="heading 1"/>
    <w:basedOn w:val="a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 w:val="0"/>
      <w:numPr>
        <w:ilvl w:val="1"/>
        <w:numId w:val="1"/>
      </w:numPr>
      <w:ind w:left="270" w:hanging="270"/>
      <w:outlineLvl w:val="1"/>
    </w:pPr>
    <w:rPr>
      <w:sz w:val="32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32"/>
      <w:szCs w:val="32"/>
      <w:shd w:val="clear" w:color="auto" w:fill="FFFF00"/>
    </w:rPr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cs="Times New Roman" w:hint="default"/>
      <w:b w:val="0"/>
      <w:bCs w:val="0"/>
      <w:caps/>
      <w:sz w:val="28"/>
      <w:szCs w:val="28"/>
      <w:shd w:val="clear" w:color="auto" w:fill="FFFF00"/>
      <w:lang w:val="en-US"/>
    </w:rPr>
  </w:style>
  <w:style w:type="character" w:customStyle="1" w:styleId="WW8Num4z0">
    <w:name w:val="WW8Num4z0"/>
    <w:rPr>
      <w:i/>
      <w:sz w:val="32"/>
      <w:szCs w:val="3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7z0">
    <w:name w:val="WW8Num7z0"/>
    <w:rPr>
      <w:rFonts w:ascii="Symbol" w:hAnsi="Symbol" w:cs="Symbol"/>
      <w:sz w:val="32"/>
      <w:szCs w:val="32"/>
      <w:shd w:val="clear" w:color="auto" w:fill="FFFFFF"/>
    </w:rPr>
  </w:style>
  <w:style w:type="character" w:customStyle="1" w:styleId="WW8Num8z0">
    <w:name w:val="WW8Num8z0"/>
    <w:rPr>
      <w:rFonts w:cs="Times New Roman" w:hint="default"/>
      <w:b w:val="0"/>
      <w:bCs w:val="0"/>
      <w:i/>
      <w:caps/>
      <w:sz w:val="28"/>
      <w:szCs w:val="28"/>
      <w:lang w:val="en-US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lang w:val="en-US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1">
    <w:name w:val="Основной шрифт абзаца1"/>
  </w:style>
  <w:style w:type="character" w:customStyle="1" w:styleId="40">
    <w:name w:val="Основной шрифт абзаца4"/>
  </w:style>
  <w:style w:type="character" w:styleId="a4">
    <w:name w:val="Emphasis"/>
    <w:qFormat/>
    <w:rPr>
      <w:i/>
      <w:iCs/>
    </w:rPr>
  </w:style>
  <w:style w:type="character" w:customStyle="1" w:styleId="12">
    <w:name w:val="Номер страницы1"/>
    <w:basedOn w:val="40"/>
  </w:style>
  <w:style w:type="character" w:customStyle="1" w:styleId="spelle">
    <w:name w:val="spelle"/>
    <w:basedOn w:val="40"/>
  </w:style>
  <w:style w:type="character" w:customStyle="1" w:styleId="grame">
    <w:name w:val="grame"/>
    <w:basedOn w:val="40"/>
  </w:style>
  <w:style w:type="character" w:styleId="a5">
    <w:name w:val="Hyperlink"/>
    <w:rPr>
      <w:color w:val="0000FF"/>
      <w:u w:val="single"/>
    </w:rPr>
  </w:style>
  <w:style w:type="character" w:customStyle="1" w:styleId="texttitle">
    <w:name w:val="text_title"/>
    <w:basedOn w:val="40"/>
  </w:style>
  <w:style w:type="character" w:styleId="a6">
    <w:name w:val="Strong"/>
    <w:qFormat/>
    <w:rPr>
      <w:b/>
      <w:bCs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rPr>
      <w:rFonts w:cs="Verdana"/>
      <w:sz w:val="28"/>
      <w:szCs w:val="28"/>
      <w:lang w:eastAsia="pa-IN" w:bidi="pa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41">
    <w:name w:val="Заголовок 4 Знак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Обычный (веб)1"/>
    <w:basedOn w:val="a"/>
    <w:pPr>
      <w:spacing w:before="28" w:after="100"/>
    </w:pPr>
  </w:style>
  <w:style w:type="paragraph" w:styleId="ac">
    <w:name w:val="Body Text Indent"/>
    <w:basedOn w:val="a"/>
    <w:pPr>
      <w:spacing w:before="28" w:after="100"/>
      <w:ind w:left="283"/>
    </w:pPr>
  </w:style>
  <w:style w:type="paragraph" w:styleId="ad">
    <w:name w:val="Title"/>
    <w:basedOn w:val="a"/>
    <w:next w:val="ae"/>
    <w:qFormat/>
    <w:pPr>
      <w:jc w:val="center"/>
    </w:pPr>
    <w:rPr>
      <w:b/>
      <w:bCs/>
      <w:sz w:val="28"/>
      <w:szCs w:val="36"/>
    </w:rPr>
  </w:style>
  <w:style w:type="paragraph" w:styleId="ae">
    <w:name w:val="Subtitle"/>
    <w:basedOn w:val="aa"/>
    <w:next w:val="a0"/>
    <w:qFormat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line="300" w:lineRule="auto"/>
      <w:ind w:right="600"/>
    </w:pPr>
    <w:rPr>
      <w:rFonts w:ascii="Arial" w:hAnsi="Arial" w:cs="Arial"/>
      <w:kern w:val="1"/>
      <w:sz w:val="28"/>
      <w:szCs w:val="28"/>
      <w:lang w:eastAsia="ar-SA"/>
    </w:rPr>
  </w:style>
  <w:style w:type="paragraph" w:customStyle="1" w:styleId="17">
    <w:name w:val="Цитата1"/>
    <w:basedOn w:val="a"/>
    <w:pPr>
      <w:ind w:left="-426" w:right="-483" w:firstLine="284"/>
      <w:jc w:val="both"/>
    </w:pPr>
    <w:rPr>
      <w:sz w:val="28"/>
      <w:szCs w:val="20"/>
    </w:r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uto">
    <w:name w:val="auto"/>
    <w:basedOn w:val="a"/>
    <w:pPr>
      <w:spacing w:before="28" w:after="100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jus">
    <w:name w:val="ajus"/>
    <w:basedOn w:val="a"/>
    <w:pPr>
      <w:spacing w:before="28" w:after="10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9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header"/>
    <w:basedOn w:val="a"/>
    <w:link w:val="af3"/>
    <w:pPr>
      <w:suppressLineNumbers/>
      <w:tabs>
        <w:tab w:val="center" w:pos="4819"/>
        <w:tab w:val="right" w:pos="9638"/>
      </w:tabs>
    </w:pPr>
  </w:style>
  <w:style w:type="paragraph" w:customStyle="1" w:styleId="1">
    <w:name w:val="Нумерованный список1"/>
    <w:basedOn w:val="a"/>
    <w:pPr>
      <w:numPr>
        <w:numId w:val="2"/>
      </w:numPr>
    </w:pPr>
  </w:style>
  <w:style w:type="paragraph" w:customStyle="1" w:styleId="af4">
    <w:name w:val="Абзац"/>
    <w:basedOn w:val="a"/>
    <w:pPr>
      <w:widowControl w:val="0"/>
      <w:spacing w:before="120" w:after="120"/>
      <w:ind w:firstLine="709"/>
      <w:jc w:val="both"/>
    </w:pPr>
    <w:rPr>
      <w:rFonts w:eastAsia="DejaVu Sans"/>
      <w:lang w:eastAsia="he-IL" w:bidi="he-IL"/>
    </w:rPr>
  </w:style>
  <w:style w:type="paragraph" w:customStyle="1" w:styleId="af5">
    <w:name w:val="Таблица"/>
    <w:basedOn w:val="a"/>
    <w:pPr>
      <w:widowControl w:val="0"/>
      <w:snapToGrid w:val="0"/>
    </w:pPr>
    <w:rPr>
      <w:rFonts w:eastAsia="DejaVu Sans"/>
      <w:sz w:val="20"/>
      <w:szCs w:val="20"/>
    </w:rPr>
  </w:style>
  <w:style w:type="paragraph" w:customStyle="1" w:styleId="1a">
    <w:name w:val="Маркированный список1"/>
    <w:basedOn w:val="a"/>
    <w:pPr>
      <w:widowControl w:val="0"/>
      <w:tabs>
        <w:tab w:val="left" w:pos="357"/>
      </w:tabs>
      <w:ind w:left="357" w:hanging="357"/>
      <w:jc w:val="both"/>
    </w:pPr>
    <w:rPr>
      <w:rFonts w:eastAsia="DejaVu Sans"/>
      <w:lang w:val="en-US" w:eastAsia="he-IL" w:bidi="he-IL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23">
    <w:name w:val="Body Text 2"/>
    <w:basedOn w:val="a"/>
    <w:link w:val="24"/>
    <w:uiPriority w:val="99"/>
    <w:semiHidden/>
    <w:unhideWhenUsed/>
    <w:rsid w:val="0024463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24463B"/>
    <w:rPr>
      <w:kern w:val="1"/>
      <w:sz w:val="24"/>
      <w:szCs w:val="24"/>
      <w:lang w:eastAsia="ar-SA"/>
    </w:rPr>
  </w:style>
  <w:style w:type="character" w:customStyle="1" w:styleId="af3">
    <w:name w:val="Верхний колонтитул Знак"/>
    <w:link w:val="af2"/>
    <w:rsid w:val="0024463B"/>
    <w:rPr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2446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1b"/>
    <w:uiPriority w:val="99"/>
    <w:semiHidden/>
    <w:unhideWhenUsed/>
    <w:rsid w:val="0024463B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7"/>
    <w:uiPriority w:val="99"/>
    <w:semiHidden/>
    <w:rsid w:val="0024463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по информатике</vt:lpstr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по информатике</dc:title>
  <dc:creator>guest</dc:creator>
  <cp:lastModifiedBy>Metodist2</cp:lastModifiedBy>
  <cp:revision>5</cp:revision>
  <cp:lastPrinted>2016-12-23T08:25:00Z</cp:lastPrinted>
  <dcterms:created xsi:type="dcterms:W3CDTF">2016-12-16T11:29:00Z</dcterms:created>
  <dcterms:modified xsi:type="dcterms:W3CDTF">2016-12-23T08:25:00Z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Office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